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5C" w:rsidRPr="00AA735C" w:rsidRDefault="00AA735C" w:rsidP="00AA735C">
      <w:pPr>
        <w:spacing w:after="9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  <w:t>Что делать при обморожение</w:t>
      </w:r>
      <w:r w:rsidR="002351A7" w:rsidRPr="00AA735C">
        <w:rPr>
          <w:rFonts w:ascii="Times New Roman" w:eastAsia="Times New Roman" w:hAnsi="Times New Roman" w:cs="Times New Roman"/>
          <w:b/>
          <w:color w:val="C00000"/>
          <w:kern w:val="36"/>
          <w:sz w:val="51"/>
          <w:szCs w:val="51"/>
          <w:lang w:eastAsia="ru-RU"/>
        </w:rPr>
        <w:t>?</w:t>
      </w:r>
    </w:p>
    <w:p w:rsidR="002351A7" w:rsidRPr="00AA735C" w:rsidRDefault="002351A7" w:rsidP="00235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Обморожение - повреждение какой-либо части тела (вплоть до омертвления) под воздействием низких температур. Обморожения может возникать в холодное зимнее время при температуре окружающей среды ниже -10 C.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 Врачи советуют в холода как можно меньше времени находиться на улице.</w:t>
      </w:r>
    </w:p>
    <w:p w:rsidR="002351A7" w:rsidRPr="00AA735C" w:rsidRDefault="002351A7" w:rsidP="00235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статистике более 90% случаев обморожения приходится на  лиц находящихся в тяжелом алкогольном опьянении. </w:t>
      </w:r>
    </w:p>
    <w:p w:rsidR="002351A7" w:rsidRPr="00AA735C" w:rsidRDefault="002351A7" w:rsidP="00235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Обморожению способствует: тесная обувь, повышенная потливость ног, заболевания сосудов ног, приводящие к недостаточному кровообращению, мокрая одежда, физическая усталость, голод, неудобная поза, в которой человек находится долгое время, предшествующая </w:t>
      </w: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травма, заболевания сердца (опять же проблемы кровообращения), тяжелые механические повреждения с кровопотерей, курение на морозе и другие факторы.</w:t>
      </w:r>
    </w:p>
    <w:p w:rsidR="002351A7" w:rsidRPr="00AA735C" w:rsidRDefault="002351A7" w:rsidP="002351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Признаки и симптомы обморожения: </w:t>
      </w:r>
    </w:p>
    <w:p w:rsidR="002351A7" w:rsidRPr="00AA735C" w:rsidRDefault="002351A7" w:rsidP="002351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чувствительности поражённых участков;</w:t>
      </w:r>
    </w:p>
    <w:p w:rsidR="002351A7" w:rsidRPr="00AA735C" w:rsidRDefault="002351A7" w:rsidP="00AA7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покалывания или пощипывания;</w:t>
      </w:r>
    </w:p>
    <w:p w:rsidR="002351A7" w:rsidRPr="00AA735C" w:rsidRDefault="002351A7" w:rsidP="00AA7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Побеление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кожи (1-я степень обморожения);</w:t>
      </w:r>
    </w:p>
    <w:p w:rsidR="002351A7" w:rsidRPr="00AA735C" w:rsidRDefault="002351A7" w:rsidP="00AA7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Волдыри (2-я степень обморожения);</w:t>
      </w:r>
    </w:p>
    <w:p w:rsidR="002351A7" w:rsidRPr="00AA735C" w:rsidRDefault="002351A7" w:rsidP="00AA73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Потемнение и отмирание (3-я степень обморожения).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Переохлаждение организма: 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Переохлаждение организма – первый признак, предупреждающий о возможном обморожении. Причину у переохлаждения те же, что и у обморожения: тесная обувь, сырая одежда и т.п. Есть три степени переохлаждения: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переохлаждение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Знакомо всем по состоянию «гусиная кожа» На этой стадии температура тела падает до 34-32 градусов, кожа бледнеет, появляется озноб, дрожание нижней челюсти, затрудняется речь. Пульс замедляется до 60-66 ударов в минуту, артериальное давление может быть немного повышено. Легкое переохлаждение сигнализирует о возможном обморожении I-II степени.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Среднее переохлаждение: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признак – сонливость. Температура тела падает до 32-29 градусов. Сознание пациента угнетено, взгляд </w:t>
      </w: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бессмысленен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кожа бледная или синеватая иногда с мраморным отливом. Пульс замедляется до 50-60 ударов в минуту, наполнение слабое, артериальное давление слегка понижено, дыхание редкое – до 8-12 в минуту, поверхностное. Среднее переохлаждение сигнализирует об имеющем место обморожении лица и конечностей I степени и возможном обморожении II-IV степени.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Тяжелое переохлаждение: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Температура тела падает ниже 31 градуса, больной без сознания, наблюдаются судороги, возможна рвота. Пульс замедлен до 45-35 ударов в минуту, наполнение слабое, артериальное давление снижено. Тяжелое переохлаждение – гарантированное свидетельство обморожений II-IV степени, а возможно даже оледенений конечностей.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помощь при обморожении: 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Уйти с холода. На морозе растирать и греть поражённые участки тела бесполезно и опасно.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поражённую поверхность наложить теплоизоляционную повязку, например, такую: слой марли, толстый слой ваты, снова слой марли, а сверху клеёнку или прорезиненную ткань, обернуть шерстяной тканью.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Обмороженную руку или ногу можно согреть в ванне, постепенно повышая температуру воды с 20 до 40 градусов и в течении 40 минут нежно массируя конечность.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Выпить тёплый и сладкий чай.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отслеживать общее состояние и место обморожения в течение суток. Если появились симптомы 2-й и 3-й ступени обморожения, срочно обратитесь к врачу.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Народные средства при обморожении конечностей: 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воспользоваться и народными методами лечения обморожений, например, подержать руки в теплой воде, где недавно варилась картошка.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Кашицу из яблока прикладывали к пострадавшим от отморожения участкам тела еще со времен крещения Руси.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Сварить полтора килограмма сельдерея в литре воды, остудить до температуры тела и погрузить в этот отвар отмороженную конечность до остывания воды. После этого конечность обмывают в холодной воде, обтирают и смазывают гусиным жиром, либо салом.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Кора дуба используется для ванн, компрессов, для приготовления отвара полкилограмма молотой коры варят полчаса в трех литрах воды.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Кашица из золотого уса применяется для нанесения на повязки. К месту обморожения прикладывается не кашицей, а тканью. Бинтуется не туго.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НЕ следует делать при обморожении:</w:t>
      </w:r>
    </w:p>
    <w:p w:rsidR="002351A7" w:rsidRPr="00AA735C" w:rsidRDefault="002351A7" w:rsidP="00AA7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Растирать обмороженные участки тела снегом (кровеносные сосуды кистей и стоп очень хрупки и поэтому возможно их повреждение, а возникающие </w:t>
      </w: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микроссадины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коже способствуют внесению инфекции);</w:t>
      </w:r>
    </w:p>
    <w:p w:rsidR="002351A7" w:rsidRPr="00AA735C" w:rsidRDefault="002351A7" w:rsidP="00AA7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отогревать обмороженные конечности у костра или горячей воде (это способствует </w:t>
      </w: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тромбообразованию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сосудах, углубляя процессы разрушения поражённых тканей);</w:t>
      </w:r>
    </w:p>
    <w:p w:rsidR="002351A7" w:rsidRPr="00AA735C" w:rsidRDefault="002351A7" w:rsidP="00AA73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алкоголь (он расширяет сосуды и лишь даёт ощущение тепла, но не согревает на самом деле);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«Железное» обморожение или что делать, если ребенок лизнул качели: 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того, чтобы отрывать «с мясом» вопящего отпрыска, просто полейте железку теплой водой. Конечно, это не всегда возможно и иногда приходится отрывать кожу, как есть. К счастью такие раны скорее болезненны, чем опасны и обычно достаточно промыть их теплой водой и обработать перекисью водорода. После этого к ране прикладывается сложенный в несколько раз бинт. Однако если рана обширна, естественно, следует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обратиться к врачу. Кстати, наибольшая часть «железных» травм происходит во время катания с горки на санках. Поэтому если при температуре ниже 20 градусов вы идете на горку развлекаться, не поленитесь обмотать </w:t>
      </w: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изолентой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металлические детали санок.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не замерзнуть и не получить обморожение: 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и быстрее всего замерзают ноги, руки и лицо. Сильнейшее обморожение можно получить за считанные минуты. Республиканский центр гигиены, эпидемиологии и общественного здоровья дает несколько актуальных советов в связи с “прохладной” погодой.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голые руки попали в снег, срочно сожмите пальцы в кулаки и засуньте их под одежду. Наденьте рукавицы только после того, как руки высохнут и согреются.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замерзли руки в рукавицах, сделайте несколько маховых движений, не сжимайте руки в кулаки. Согрейте руки на теле - под одеждой или на голом животе.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замерзли ноги, согрейте их перекатыванием с пяток на носки. Если от холода пальцы начинают болеть, перетерпите боль и продолжайте движения.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замерзло лицо, 10-20 раз глубоко наклонитесь. Можно растереть обмороженный участок мягкой тканью, но только не снегом, это усиливает охлаждение и вредит коже. В сильный ветер можно прикрыть лицо плотной тканью.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обморожение наступает незаметно. Поэтому если у вас вдруг побелели мочки ушей, кончик носа, подбородок, щеки, нельзя оставлять это без внимания.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избежать переохлаждения и обморожения? </w:t>
      </w:r>
    </w:p>
    <w:p w:rsidR="002351A7" w:rsidRPr="00AA735C" w:rsidRDefault="002351A7" w:rsidP="00AA7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 на улице сильный мороз лучше остаться дома. В состоянии алкогольного опьянения не выходите на улицу.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Не курите на морозе, курение уменьшает периферийную циркуляцию крови, и таким образом делает конечности более уязвимыми.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Не гуляйте на голодный желудок.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Одевайтесь неплотно слоями «как капуста» – между свитером и майкой и между курткой и свитером обязательно должны быть прослойки воздуха. Не носите зимой тесную или влажную обувь, стирайте носки. Если сильно потеют ноги – надевайте шерстяные носки, они лучше впитывают пот. Берите на работу запасную сухую пару.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Не выходите на мороз без варежек, шарфа и шапки. Помните, что перчатки греют хуже рукавиц.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Не носите при морозе более -30 серьги, кольца и </w:t>
      </w:r>
      <w:proofErr w:type="spellStart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Во-первых, металл остывает быстрее тела. Во-вторых, украшения затрудняют нормальную циркуляцию крови.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В морозы, можно воспользоваться специальными кремами для лица и рук.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Следите за лицами товарищей – если уши приятеля поменяли цвет, принимайте меры. После прогулки, обязательно посмотритесь в зеркало.  Помните, что повторное обморожение имеет обычно гораздо более сильный эффект.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Замерзшие руки отогревайте не похлопыванием, а под мышками. Пущенное на самотек обморожение может привести к гангрене и последующей потере конечности.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Не стойте на ветру. Ветер – часто ключевая причина обморожений.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Выходить на мороз с влажными после душа волосами крайне опасно. </w:t>
      </w:r>
      <w:r w:rsidRPr="00AA7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Если намокла одежда или обувь, ее в любом случае необходимо снять и выжать. «На себе» сушить вещи нельзя. После того, как мокрая одежда надета обратно хорошо поделать зарядку, не давая организму остыть. </w:t>
      </w:r>
    </w:p>
    <w:p w:rsidR="001A72FF" w:rsidRPr="00AA735C" w:rsidRDefault="001A72FF">
      <w:pPr>
        <w:rPr>
          <w:rFonts w:ascii="Times New Roman" w:hAnsi="Times New Roman" w:cs="Times New Roman"/>
        </w:rPr>
      </w:pPr>
    </w:p>
    <w:sectPr w:rsidR="001A72FF" w:rsidRPr="00AA735C" w:rsidSect="001A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23E"/>
    <w:multiLevelType w:val="multilevel"/>
    <w:tmpl w:val="F9E8E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3FF4535"/>
    <w:multiLevelType w:val="multilevel"/>
    <w:tmpl w:val="AEF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52F9C"/>
    <w:multiLevelType w:val="multilevel"/>
    <w:tmpl w:val="52B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characterSpacingControl w:val="doNotCompress"/>
  <w:compat/>
  <w:rsids>
    <w:rsidRoot w:val="002351A7"/>
    <w:rsid w:val="001A72FF"/>
    <w:rsid w:val="002351A7"/>
    <w:rsid w:val="003E3DF3"/>
    <w:rsid w:val="00AA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FF"/>
  </w:style>
  <w:style w:type="paragraph" w:styleId="1">
    <w:name w:val="heading 1"/>
    <w:basedOn w:val="a"/>
    <w:link w:val="10"/>
    <w:uiPriority w:val="9"/>
    <w:qFormat/>
    <w:rsid w:val="00235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1A7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351A7"/>
    <w:rPr>
      <w:b/>
      <w:bCs/>
    </w:rPr>
  </w:style>
  <w:style w:type="paragraph" w:styleId="a4">
    <w:name w:val="Normal (Web)"/>
    <w:basedOn w:val="a"/>
    <w:uiPriority w:val="99"/>
    <w:semiHidden/>
    <w:unhideWhenUsed/>
    <w:rsid w:val="0023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31271">
                          <w:marLeft w:val="0"/>
                          <w:marRight w:val="0"/>
                          <w:marTop w:val="0"/>
                          <w:marBottom w:val="3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Трофимюк</dc:creator>
  <cp:keywords/>
  <dc:description/>
  <cp:lastModifiedBy>Елена Трофимюк</cp:lastModifiedBy>
  <cp:revision>3</cp:revision>
  <dcterms:created xsi:type="dcterms:W3CDTF">2016-10-18T14:25:00Z</dcterms:created>
  <dcterms:modified xsi:type="dcterms:W3CDTF">2016-10-18T17:38:00Z</dcterms:modified>
</cp:coreProperties>
</file>